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52C45" w14:textId="13609F26" w:rsidR="00205033" w:rsidRDefault="00205033">
      <w:pPr>
        <w:jc w:val="center"/>
        <w:rPr>
          <w:b/>
          <w:lang w:val="cs-CZ"/>
        </w:rPr>
      </w:pPr>
      <w:r w:rsidRPr="00205033">
        <w:rPr>
          <w:b/>
          <w:highlight w:val="yellow"/>
          <w:lang w:val="cs-CZ"/>
        </w:rPr>
        <w:t>Koncept</w:t>
      </w:r>
    </w:p>
    <w:p w14:paraId="58C573CB" w14:textId="38927EBF" w:rsidR="002D5B9C" w:rsidRPr="00E153F6" w:rsidRDefault="001210F7">
      <w:pPr>
        <w:jc w:val="center"/>
        <w:rPr>
          <w:lang w:val="cs-CZ"/>
        </w:rPr>
      </w:pPr>
      <w:r w:rsidRPr="00E153F6">
        <w:rPr>
          <w:b/>
          <w:lang w:val="cs-CZ"/>
        </w:rPr>
        <w:t>PRAVIDLA JEDNÁNÍ PRACOVNÍ SKUPINY</w:t>
      </w:r>
    </w:p>
    <w:p w14:paraId="29F824DD" w14:textId="77777777" w:rsidR="002D5B9C" w:rsidRPr="00E153F6" w:rsidRDefault="001210F7" w:rsidP="00205033">
      <w:pPr>
        <w:pStyle w:val="Nadpis1"/>
        <w:rPr>
          <w:lang w:val="cs-CZ"/>
        </w:rPr>
      </w:pPr>
      <w:r w:rsidRPr="00E153F6">
        <w:rPr>
          <w:lang w:val="cs-CZ"/>
        </w:rPr>
        <w:t>Článek 1</w:t>
      </w:r>
      <w:r w:rsidRPr="00E153F6">
        <w:rPr>
          <w:lang w:val="cs-CZ"/>
        </w:rPr>
        <w:br/>
        <w:t>Postavení a účel</w:t>
      </w:r>
    </w:p>
    <w:p w14:paraId="7A9C62A7" w14:textId="69736E2E" w:rsidR="00640D4A" w:rsidRPr="00640D4A" w:rsidRDefault="001210F7" w:rsidP="00640D4A">
      <w:pPr>
        <w:pStyle w:val="Odstavecseseznamem"/>
        <w:numPr>
          <w:ilvl w:val="0"/>
          <w:numId w:val="10"/>
        </w:numPr>
        <w:ind w:left="567" w:hanging="567"/>
        <w:rPr>
          <w:lang w:val="cs-CZ"/>
        </w:rPr>
      </w:pPr>
      <w:r w:rsidRPr="00640D4A">
        <w:rPr>
          <w:lang w:val="cs-CZ"/>
        </w:rPr>
        <w:t>Pracovní skupina je neformálním odborným a koordinačním orgánem</w:t>
      </w:r>
      <w:r w:rsidR="00E8608E" w:rsidRPr="00640D4A">
        <w:rPr>
          <w:lang w:val="cs-CZ"/>
        </w:rPr>
        <w:t xml:space="preserve"> </w:t>
      </w:r>
      <w:r w:rsidR="00632773" w:rsidRPr="00640D4A">
        <w:rPr>
          <w:lang w:val="cs-CZ"/>
        </w:rPr>
        <w:t>dle č. 19</w:t>
      </w:r>
      <w:r w:rsidRPr="00640D4A">
        <w:rPr>
          <w:lang w:val="cs-CZ"/>
        </w:rPr>
        <w:t xml:space="preserve"> </w:t>
      </w:r>
      <w:r w:rsidR="0037386D" w:rsidRPr="00640D4A">
        <w:rPr>
          <w:lang w:val="cs-CZ"/>
        </w:rPr>
        <w:t xml:space="preserve">Ujednání </w:t>
      </w:r>
      <w:r w:rsidR="00632773" w:rsidRPr="00640D4A">
        <w:rPr>
          <w:lang w:val="cs-CZ"/>
        </w:rPr>
        <w:t>o přeshraniční spolupráci ze dne</w:t>
      </w:r>
      <w:r w:rsidR="00236BA4" w:rsidRPr="00640D4A">
        <w:rPr>
          <w:lang w:val="cs-CZ"/>
        </w:rPr>
        <w:t xml:space="preserve"> ………………</w:t>
      </w:r>
      <w:r w:rsidR="00416CE8">
        <w:rPr>
          <w:lang w:val="cs-CZ"/>
        </w:rPr>
        <w:t>,</w:t>
      </w:r>
      <w:r w:rsidR="00CE05B7" w:rsidRPr="00640D4A">
        <w:rPr>
          <w:lang w:val="cs-CZ"/>
        </w:rPr>
        <w:t xml:space="preserve"> uzavřeným mezi Moravskoslezským krajem a Ministerstvem zdravotnictví Slovenské republiky</w:t>
      </w:r>
      <w:r w:rsidR="0020006F">
        <w:rPr>
          <w:lang w:val="cs-CZ"/>
        </w:rPr>
        <w:t xml:space="preserve"> (dále jen „ujednání“)</w:t>
      </w:r>
      <w:r w:rsidR="00640D4A" w:rsidRPr="00640D4A">
        <w:rPr>
          <w:lang w:val="cs-CZ"/>
        </w:rPr>
        <w:t xml:space="preserve">. </w:t>
      </w:r>
    </w:p>
    <w:p w14:paraId="2FAAFE44" w14:textId="4BF7ADD9" w:rsidR="002D5B9C" w:rsidRPr="00640D4A" w:rsidRDefault="00640D4A" w:rsidP="00640D4A">
      <w:pPr>
        <w:pStyle w:val="Odstavecseseznamem"/>
        <w:numPr>
          <w:ilvl w:val="0"/>
          <w:numId w:val="10"/>
        </w:numPr>
        <w:ind w:left="567" w:hanging="567"/>
        <w:rPr>
          <w:lang w:val="cs-CZ"/>
        </w:rPr>
      </w:pPr>
      <w:r w:rsidRPr="00640D4A">
        <w:rPr>
          <w:lang w:val="cs-CZ"/>
        </w:rPr>
        <w:t xml:space="preserve">Pracovní skupina je </w:t>
      </w:r>
      <w:r w:rsidR="001210F7" w:rsidRPr="00640D4A">
        <w:rPr>
          <w:lang w:val="cs-CZ"/>
        </w:rPr>
        <w:t>zřízen</w:t>
      </w:r>
      <w:r w:rsidRPr="00640D4A">
        <w:rPr>
          <w:lang w:val="cs-CZ"/>
        </w:rPr>
        <w:t>a</w:t>
      </w:r>
      <w:r w:rsidR="001210F7" w:rsidRPr="00640D4A">
        <w:rPr>
          <w:lang w:val="cs-CZ"/>
        </w:rPr>
        <w:t xml:space="preserve"> za účelem zajištění praktického fungování přeshraniční spolupráce podle ujednání</w:t>
      </w:r>
      <w:r w:rsidR="002D705C">
        <w:rPr>
          <w:lang w:val="cs-CZ"/>
        </w:rPr>
        <w:t>.</w:t>
      </w:r>
      <w:r w:rsidR="00F36C5B" w:rsidRPr="00640D4A">
        <w:rPr>
          <w:lang w:val="cs-CZ"/>
        </w:rPr>
        <w:t xml:space="preserve"> </w:t>
      </w:r>
    </w:p>
    <w:p w14:paraId="4DE93139" w14:textId="3146C0B8" w:rsidR="002D5B9C" w:rsidRPr="00640D4A" w:rsidRDefault="001210F7" w:rsidP="00640D4A">
      <w:pPr>
        <w:pStyle w:val="Odstavecseseznamem"/>
        <w:numPr>
          <w:ilvl w:val="0"/>
          <w:numId w:val="10"/>
        </w:numPr>
        <w:ind w:left="567" w:hanging="567"/>
        <w:rPr>
          <w:lang w:val="cs-CZ"/>
        </w:rPr>
      </w:pPr>
      <w:r w:rsidRPr="00640D4A">
        <w:rPr>
          <w:lang w:val="cs-CZ"/>
        </w:rPr>
        <w:t>Pracovní skupina zejména zajišťuje průběžnou koordinaci mezi zapojenými subjekty, připravuje podklady a návrhy pro Společnou komisi a operativně řeší praktické, technické a organizační otázky vznikající při provádění ujednání.</w:t>
      </w:r>
    </w:p>
    <w:p w14:paraId="06122C3B" w14:textId="6DBC08F5" w:rsidR="002D5B9C" w:rsidRPr="00640D4A" w:rsidRDefault="001210F7" w:rsidP="00640D4A">
      <w:pPr>
        <w:pStyle w:val="Odstavecseseznamem"/>
        <w:numPr>
          <w:ilvl w:val="0"/>
          <w:numId w:val="10"/>
        </w:numPr>
        <w:ind w:left="567" w:hanging="567"/>
        <w:rPr>
          <w:lang w:val="cs-CZ"/>
        </w:rPr>
      </w:pPr>
      <w:r w:rsidRPr="00640D4A">
        <w:rPr>
          <w:lang w:val="cs-CZ"/>
        </w:rPr>
        <w:t>Pracovní skupina není rozhodovacím orgánem a nepřijímá závazná stanoviska ve smyslu práv a povinností smluvních stran.</w:t>
      </w:r>
    </w:p>
    <w:p w14:paraId="023782B8" w14:textId="77777777" w:rsidR="002D5B9C" w:rsidRPr="00E153F6" w:rsidRDefault="001210F7">
      <w:pPr>
        <w:jc w:val="center"/>
        <w:rPr>
          <w:lang w:val="cs-CZ"/>
        </w:rPr>
      </w:pPr>
      <w:r w:rsidRPr="00E153F6">
        <w:rPr>
          <w:b/>
          <w:lang w:val="cs-CZ"/>
        </w:rPr>
        <w:t>Článek 2</w:t>
      </w:r>
      <w:r w:rsidRPr="00E153F6">
        <w:rPr>
          <w:b/>
          <w:lang w:val="cs-CZ"/>
        </w:rPr>
        <w:br/>
        <w:t>Působnost</w:t>
      </w:r>
    </w:p>
    <w:p w14:paraId="269E718F" w14:textId="7ACE580A" w:rsidR="002D5B9C" w:rsidRPr="00E153F6" w:rsidRDefault="001210F7" w:rsidP="005A74AB">
      <w:pPr>
        <w:rPr>
          <w:lang w:val="cs-CZ"/>
        </w:rPr>
      </w:pPr>
      <w:r w:rsidRPr="00E153F6">
        <w:rPr>
          <w:lang w:val="cs-CZ"/>
        </w:rPr>
        <w:t>Pracovní skupina zejména připravuje odborné a analytické podklady pro jednání Společné komise, sleduje provozní fungování spolupráce, shromažďuje a předběžně vyhodnocuje data o zásazích, časových ukazatelích a nákladech, navrhuje technická a organizační opatření, připravuje návrhy aktualizace příloh ujednání a koordinuje společná cvičení a</w:t>
      </w:r>
      <w:r w:rsidR="0020006F">
        <w:rPr>
          <w:lang w:val="cs-CZ"/>
        </w:rPr>
        <w:t> </w:t>
      </w:r>
      <w:r w:rsidRPr="00E153F6">
        <w:rPr>
          <w:lang w:val="cs-CZ"/>
        </w:rPr>
        <w:t>testy.</w:t>
      </w:r>
    </w:p>
    <w:p w14:paraId="277754F1" w14:textId="77777777" w:rsidR="002D5B9C" w:rsidRPr="00E153F6" w:rsidRDefault="001210F7">
      <w:pPr>
        <w:jc w:val="center"/>
        <w:rPr>
          <w:lang w:val="cs-CZ"/>
        </w:rPr>
      </w:pPr>
      <w:r w:rsidRPr="00E153F6">
        <w:rPr>
          <w:b/>
          <w:lang w:val="cs-CZ"/>
        </w:rPr>
        <w:t>Článek 3</w:t>
      </w:r>
      <w:r w:rsidRPr="00E153F6">
        <w:rPr>
          <w:b/>
          <w:lang w:val="cs-CZ"/>
        </w:rPr>
        <w:br/>
        <w:t>Složení</w:t>
      </w:r>
    </w:p>
    <w:p w14:paraId="280271CD" w14:textId="03DFE20C" w:rsidR="002D5B9C" w:rsidRPr="002D705C" w:rsidRDefault="001210F7" w:rsidP="002D705C">
      <w:pPr>
        <w:pStyle w:val="Odstavecseseznamem"/>
        <w:numPr>
          <w:ilvl w:val="0"/>
          <w:numId w:val="13"/>
        </w:numPr>
        <w:ind w:left="567" w:hanging="567"/>
        <w:rPr>
          <w:lang w:val="cs-CZ"/>
        </w:rPr>
      </w:pPr>
      <w:r w:rsidRPr="002D705C">
        <w:rPr>
          <w:lang w:val="cs-CZ"/>
        </w:rPr>
        <w:t>Pracovní skupina je tvořena zejména zdravotnických operačních středisek, poskytovatelů zdravotnické záchranné služby a odborných útvarů</w:t>
      </w:r>
      <w:r w:rsidR="003D5B77">
        <w:rPr>
          <w:lang w:val="cs-CZ"/>
        </w:rPr>
        <w:t xml:space="preserve"> dle rozhodnutí </w:t>
      </w:r>
      <w:r w:rsidR="003D5B77" w:rsidRPr="002D705C">
        <w:rPr>
          <w:lang w:val="cs-CZ"/>
        </w:rPr>
        <w:t>zástupc</w:t>
      </w:r>
      <w:r w:rsidR="003D5B77">
        <w:rPr>
          <w:lang w:val="cs-CZ"/>
        </w:rPr>
        <w:t>ů</w:t>
      </w:r>
      <w:r w:rsidR="003D5B77" w:rsidRPr="002D705C">
        <w:rPr>
          <w:lang w:val="cs-CZ"/>
        </w:rPr>
        <w:t xml:space="preserve"> smluvních stran</w:t>
      </w:r>
      <w:r w:rsidR="003D5B77">
        <w:rPr>
          <w:lang w:val="cs-CZ"/>
        </w:rPr>
        <w:t xml:space="preserve"> ujednání</w:t>
      </w:r>
      <w:r w:rsidRPr="002D705C">
        <w:rPr>
          <w:lang w:val="cs-CZ"/>
        </w:rPr>
        <w:t>.</w:t>
      </w:r>
    </w:p>
    <w:p w14:paraId="00D48D8F" w14:textId="1944FF3A" w:rsidR="002D5B9C" w:rsidRPr="002D705C" w:rsidRDefault="001210F7" w:rsidP="002D705C">
      <w:pPr>
        <w:pStyle w:val="Odstavecseseznamem"/>
        <w:numPr>
          <w:ilvl w:val="0"/>
          <w:numId w:val="13"/>
        </w:numPr>
        <w:ind w:left="567" w:hanging="567"/>
        <w:rPr>
          <w:lang w:val="cs-CZ"/>
        </w:rPr>
      </w:pPr>
      <w:r w:rsidRPr="002D705C">
        <w:rPr>
          <w:lang w:val="cs-CZ"/>
        </w:rPr>
        <w:t>Každá smluvní strana</w:t>
      </w:r>
      <w:r w:rsidR="00897CB5">
        <w:rPr>
          <w:lang w:val="cs-CZ"/>
        </w:rPr>
        <w:t xml:space="preserve"> ujednání</w:t>
      </w:r>
      <w:r w:rsidRPr="002D705C">
        <w:rPr>
          <w:lang w:val="cs-CZ"/>
        </w:rPr>
        <w:t xml:space="preserve"> určí svého koordinátora pracovní skupiny.</w:t>
      </w:r>
    </w:p>
    <w:p w14:paraId="75475062" w14:textId="5DB32C89" w:rsidR="002D5B9C" w:rsidRPr="002D705C" w:rsidRDefault="001210F7" w:rsidP="002D705C">
      <w:pPr>
        <w:pStyle w:val="Odstavecseseznamem"/>
        <w:numPr>
          <w:ilvl w:val="0"/>
          <w:numId w:val="13"/>
        </w:numPr>
        <w:ind w:left="567" w:hanging="567"/>
        <w:rPr>
          <w:lang w:val="cs-CZ"/>
        </w:rPr>
      </w:pPr>
      <w:r w:rsidRPr="002D705C">
        <w:rPr>
          <w:lang w:val="cs-CZ"/>
        </w:rPr>
        <w:t>K jednání mohou být podle potřeby přizváni další odborníci.</w:t>
      </w:r>
    </w:p>
    <w:p w14:paraId="4BE3AA9A" w14:textId="77777777" w:rsidR="002D5B9C" w:rsidRPr="00E153F6" w:rsidRDefault="001210F7">
      <w:pPr>
        <w:jc w:val="center"/>
        <w:rPr>
          <w:lang w:val="cs-CZ"/>
        </w:rPr>
      </w:pPr>
      <w:r w:rsidRPr="00E153F6">
        <w:rPr>
          <w:b/>
          <w:lang w:val="cs-CZ"/>
        </w:rPr>
        <w:t>Článek 4</w:t>
      </w:r>
      <w:r w:rsidRPr="00E153F6">
        <w:rPr>
          <w:b/>
          <w:lang w:val="cs-CZ"/>
        </w:rPr>
        <w:br/>
        <w:t>Jednání</w:t>
      </w:r>
    </w:p>
    <w:p w14:paraId="7814A3A5" w14:textId="33A6F99A" w:rsidR="002D5B9C" w:rsidRPr="00897CB5" w:rsidRDefault="001210F7" w:rsidP="00897CB5">
      <w:pPr>
        <w:pStyle w:val="Odstavecseseznamem"/>
        <w:numPr>
          <w:ilvl w:val="0"/>
          <w:numId w:val="15"/>
        </w:numPr>
        <w:ind w:left="567" w:hanging="567"/>
        <w:rPr>
          <w:lang w:val="cs-CZ"/>
        </w:rPr>
      </w:pPr>
      <w:r w:rsidRPr="00897CB5">
        <w:rPr>
          <w:lang w:val="cs-CZ"/>
        </w:rPr>
        <w:t xml:space="preserve">Pracovní skupina jedná podle potřeby, nejméně </w:t>
      </w:r>
      <w:r w:rsidR="00E153F6" w:rsidRPr="00897CB5">
        <w:rPr>
          <w:lang w:val="cs-CZ"/>
        </w:rPr>
        <w:t>jedenkrát</w:t>
      </w:r>
      <w:r w:rsidRPr="00897CB5">
        <w:rPr>
          <w:lang w:val="cs-CZ"/>
        </w:rPr>
        <w:t xml:space="preserve"> ročně.</w:t>
      </w:r>
    </w:p>
    <w:p w14:paraId="4AD6D8A4" w14:textId="0F1B3571" w:rsidR="002D5B9C" w:rsidRPr="00897CB5" w:rsidRDefault="001210F7" w:rsidP="00897CB5">
      <w:pPr>
        <w:pStyle w:val="Odstavecseseznamem"/>
        <w:numPr>
          <w:ilvl w:val="0"/>
          <w:numId w:val="15"/>
        </w:numPr>
        <w:ind w:left="567" w:hanging="567"/>
        <w:rPr>
          <w:lang w:val="cs-CZ"/>
        </w:rPr>
      </w:pPr>
      <w:r w:rsidRPr="00897CB5">
        <w:rPr>
          <w:lang w:val="cs-CZ"/>
        </w:rPr>
        <w:t>Jednání se mohou konat prezenčně, distančně nebo hybridně.</w:t>
      </w:r>
    </w:p>
    <w:p w14:paraId="2F41F467" w14:textId="56CEB6EE" w:rsidR="002D5B9C" w:rsidRPr="00897CB5" w:rsidRDefault="001210F7" w:rsidP="00897CB5">
      <w:pPr>
        <w:pStyle w:val="Odstavecseseznamem"/>
        <w:numPr>
          <w:ilvl w:val="0"/>
          <w:numId w:val="15"/>
        </w:numPr>
        <w:ind w:left="567" w:hanging="567"/>
        <w:rPr>
          <w:lang w:val="cs-CZ"/>
        </w:rPr>
      </w:pPr>
      <w:r w:rsidRPr="00897CB5">
        <w:rPr>
          <w:lang w:val="cs-CZ"/>
        </w:rPr>
        <w:t>Mimořádné jednání lze svolat zejména při identifikaci závažného problému.</w:t>
      </w:r>
    </w:p>
    <w:p w14:paraId="1049F1AE" w14:textId="77777777" w:rsidR="002D5B9C" w:rsidRPr="00E153F6" w:rsidRDefault="001210F7">
      <w:pPr>
        <w:jc w:val="center"/>
        <w:rPr>
          <w:lang w:val="cs-CZ"/>
        </w:rPr>
      </w:pPr>
      <w:r w:rsidRPr="00E153F6">
        <w:rPr>
          <w:b/>
          <w:lang w:val="cs-CZ"/>
        </w:rPr>
        <w:lastRenderedPageBreak/>
        <w:t>Článek 5</w:t>
      </w:r>
      <w:r w:rsidRPr="00E153F6">
        <w:rPr>
          <w:b/>
          <w:lang w:val="cs-CZ"/>
        </w:rPr>
        <w:br/>
        <w:t>Výstupy</w:t>
      </w:r>
    </w:p>
    <w:p w14:paraId="7FC96704" w14:textId="7BEEBF87" w:rsidR="002D5B9C" w:rsidRPr="00897CB5" w:rsidRDefault="001210F7" w:rsidP="00897CB5">
      <w:pPr>
        <w:pStyle w:val="Odstavecseseznamem"/>
        <w:numPr>
          <w:ilvl w:val="0"/>
          <w:numId w:val="17"/>
        </w:numPr>
        <w:ind w:left="567" w:hanging="567"/>
        <w:rPr>
          <w:lang w:val="cs-CZ"/>
        </w:rPr>
      </w:pPr>
      <w:r w:rsidRPr="00897CB5">
        <w:rPr>
          <w:lang w:val="cs-CZ"/>
        </w:rPr>
        <w:t>Výstupy pracovní skupiny mají formu pracovních materiálů, návrhů opatření a podkladů pro Společnou komisi.</w:t>
      </w:r>
    </w:p>
    <w:p w14:paraId="6C81F73E" w14:textId="2A12EA0A" w:rsidR="002D5B9C" w:rsidRDefault="001210F7" w:rsidP="00897CB5">
      <w:pPr>
        <w:pStyle w:val="Odstavecseseznamem"/>
        <w:numPr>
          <w:ilvl w:val="0"/>
          <w:numId w:val="17"/>
        </w:numPr>
        <w:ind w:left="567" w:hanging="567"/>
        <w:rPr>
          <w:lang w:val="cs-CZ"/>
        </w:rPr>
      </w:pPr>
      <w:r w:rsidRPr="00897CB5">
        <w:rPr>
          <w:lang w:val="cs-CZ"/>
        </w:rPr>
        <w:t>Výstupy pracovní skupiny nejsou samy o sobě závazné.</w:t>
      </w:r>
    </w:p>
    <w:p w14:paraId="2B76326E" w14:textId="7106DFDC" w:rsidR="002D5B9C" w:rsidRPr="00897CB5" w:rsidRDefault="001210F7" w:rsidP="00E153F6">
      <w:pPr>
        <w:pStyle w:val="Odstavecseseznamem"/>
        <w:numPr>
          <w:ilvl w:val="0"/>
          <w:numId w:val="17"/>
        </w:numPr>
        <w:ind w:left="567" w:hanging="567"/>
        <w:rPr>
          <w:lang w:val="cs-CZ"/>
        </w:rPr>
      </w:pPr>
      <w:r w:rsidRPr="00897CB5">
        <w:rPr>
          <w:lang w:val="cs-CZ"/>
        </w:rPr>
        <w:t>O jednání se pořizuje stručný záznam obsahující hlavní projednané body, návrhy opatření a uložené úkoly.</w:t>
      </w:r>
    </w:p>
    <w:p w14:paraId="70795E74" w14:textId="4F16835C" w:rsidR="002D5B9C" w:rsidRPr="00E153F6" w:rsidRDefault="001210F7">
      <w:pPr>
        <w:jc w:val="center"/>
        <w:rPr>
          <w:lang w:val="cs-CZ"/>
        </w:rPr>
      </w:pPr>
      <w:r w:rsidRPr="00E153F6">
        <w:rPr>
          <w:b/>
          <w:lang w:val="cs-CZ"/>
        </w:rPr>
        <w:t xml:space="preserve">Článek </w:t>
      </w:r>
      <w:r w:rsidR="00897CB5">
        <w:rPr>
          <w:b/>
          <w:lang w:val="cs-CZ"/>
        </w:rPr>
        <w:t>6</w:t>
      </w:r>
      <w:r w:rsidRPr="00E153F6">
        <w:rPr>
          <w:b/>
          <w:lang w:val="cs-CZ"/>
        </w:rPr>
        <w:br/>
        <w:t>Vztah ke Společné komisi</w:t>
      </w:r>
    </w:p>
    <w:p w14:paraId="7B2986B1" w14:textId="7B581649" w:rsidR="00E153F6" w:rsidRDefault="001210F7" w:rsidP="00E153F6">
      <w:pPr>
        <w:rPr>
          <w:lang w:val="cs-CZ"/>
        </w:rPr>
      </w:pPr>
      <w:r w:rsidRPr="00E153F6">
        <w:rPr>
          <w:lang w:val="cs-CZ"/>
        </w:rPr>
        <w:t>Pracovní skupina</w:t>
      </w:r>
      <w:r w:rsidR="00E153F6">
        <w:rPr>
          <w:lang w:val="cs-CZ"/>
        </w:rPr>
        <w:t xml:space="preserve"> nenahrazuje činnost Společné komise. </w:t>
      </w:r>
    </w:p>
    <w:p w14:paraId="4C4C0EC8" w14:textId="77777777" w:rsidR="00474046" w:rsidRPr="00E153F6" w:rsidRDefault="00474046" w:rsidP="00E153F6">
      <w:pPr>
        <w:rPr>
          <w:lang w:val="cs-CZ"/>
        </w:rPr>
      </w:pPr>
    </w:p>
    <w:p w14:paraId="03212C91" w14:textId="7AA67DD8" w:rsidR="002D5B9C" w:rsidRPr="00E153F6" w:rsidRDefault="002D5B9C" w:rsidP="00E153F6">
      <w:pPr>
        <w:rPr>
          <w:lang w:val="cs-CZ"/>
        </w:rPr>
      </w:pPr>
    </w:p>
    <w:sectPr w:rsidR="002D5B9C" w:rsidRPr="00E153F6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1BC8" w14:textId="77777777" w:rsidR="00273922" w:rsidRDefault="00273922" w:rsidP="001A0283">
      <w:pPr>
        <w:spacing w:after="0" w:line="240" w:lineRule="auto"/>
      </w:pPr>
      <w:r>
        <w:separator/>
      </w:r>
    </w:p>
  </w:endnote>
  <w:endnote w:type="continuationSeparator" w:id="0">
    <w:p w14:paraId="365E3DFB" w14:textId="77777777" w:rsidR="00273922" w:rsidRDefault="00273922" w:rsidP="001A0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31C16" w14:textId="77777777" w:rsidR="00273922" w:rsidRDefault="00273922" w:rsidP="001A0283">
      <w:pPr>
        <w:spacing w:after="0" w:line="240" w:lineRule="auto"/>
      </w:pPr>
      <w:r>
        <w:separator/>
      </w:r>
    </w:p>
  </w:footnote>
  <w:footnote w:type="continuationSeparator" w:id="0">
    <w:p w14:paraId="741FAC86" w14:textId="77777777" w:rsidR="00273922" w:rsidRDefault="00273922" w:rsidP="001A0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40AF4" w14:textId="4CF4E1E1" w:rsidR="001A0283" w:rsidRDefault="001A0283">
    <w:pPr>
      <w:pStyle w:val="Zhlav"/>
    </w:pPr>
    <w:r>
      <w:rPr>
        <w:noProof/>
      </w:rPr>
      <w:drawing>
        <wp:inline distT="0" distB="0" distL="0" distR="0" wp14:anchorId="698A45BC" wp14:editId="22136CA4">
          <wp:extent cx="5486400" cy="625475"/>
          <wp:effectExtent l="0" t="0" r="0" b="0"/>
          <wp:docPr id="209149474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494742" name="Obrázek 20914947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625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0029C8"/>
    <w:multiLevelType w:val="hybridMultilevel"/>
    <w:tmpl w:val="4F6089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162D16"/>
    <w:multiLevelType w:val="hybridMultilevel"/>
    <w:tmpl w:val="3E525A8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3676EA"/>
    <w:multiLevelType w:val="hybridMultilevel"/>
    <w:tmpl w:val="DBA290C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2E0B5C"/>
    <w:multiLevelType w:val="hybridMultilevel"/>
    <w:tmpl w:val="F848AC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E7F68"/>
    <w:multiLevelType w:val="hybridMultilevel"/>
    <w:tmpl w:val="6974FD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2677E"/>
    <w:multiLevelType w:val="hybridMultilevel"/>
    <w:tmpl w:val="89A2B0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900F04"/>
    <w:multiLevelType w:val="hybridMultilevel"/>
    <w:tmpl w:val="97D427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D44929"/>
    <w:multiLevelType w:val="hybridMultilevel"/>
    <w:tmpl w:val="F19E03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674223">
    <w:abstractNumId w:val="8"/>
  </w:num>
  <w:num w:numId="2" w16cid:durableId="1554537535">
    <w:abstractNumId w:val="6"/>
  </w:num>
  <w:num w:numId="3" w16cid:durableId="1229994676">
    <w:abstractNumId w:val="5"/>
  </w:num>
  <w:num w:numId="4" w16cid:durableId="1752310072">
    <w:abstractNumId w:val="4"/>
  </w:num>
  <w:num w:numId="5" w16cid:durableId="1134833040">
    <w:abstractNumId w:val="7"/>
  </w:num>
  <w:num w:numId="6" w16cid:durableId="1156998190">
    <w:abstractNumId w:val="3"/>
  </w:num>
  <w:num w:numId="7" w16cid:durableId="1298337497">
    <w:abstractNumId w:val="2"/>
  </w:num>
  <w:num w:numId="8" w16cid:durableId="459803634">
    <w:abstractNumId w:val="1"/>
  </w:num>
  <w:num w:numId="9" w16cid:durableId="1079212457">
    <w:abstractNumId w:val="0"/>
  </w:num>
  <w:num w:numId="10" w16cid:durableId="670137703">
    <w:abstractNumId w:val="15"/>
  </w:num>
  <w:num w:numId="11" w16cid:durableId="86198104">
    <w:abstractNumId w:val="10"/>
  </w:num>
  <w:num w:numId="12" w16cid:durableId="1185368549">
    <w:abstractNumId w:val="16"/>
  </w:num>
  <w:num w:numId="13" w16cid:durableId="1054231214">
    <w:abstractNumId w:val="13"/>
  </w:num>
  <w:num w:numId="14" w16cid:durableId="1797522766">
    <w:abstractNumId w:val="9"/>
  </w:num>
  <w:num w:numId="15" w16cid:durableId="790324179">
    <w:abstractNumId w:val="14"/>
  </w:num>
  <w:num w:numId="16" w16cid:durableId="972906943">
    <w:abstractNumId w:val="12"/>
  </w:num>
  <w:num w:numId="17" w16cid:durableId="1877963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210F7"/>
    <w:rsid w:val="0015074B"/>
    <w:rsid w:val="001A0283"/>
    <w:rsid w:val="0020006F"/>
    <w:rsid w:val="00205033"/>
    <w:rsid w:val="00236BA4"/>
    <w:rsid w:val="00273922"/>
    <w:rsid w:val="0029639D"/>
    <w:rsid w:val="002D5B9C"/>
    <w:rsid w:val="002D705C"/>
    <w:rsid w:val="00326F90"/>
    <w:rsid w:val="0037386D"/>
    <w:rsid w:val="003D5B77"/>
    <w:rsid w:val="00416CE8"/>
    <w:rsid w:val="00474046"/>
    <w:rsid w:val="0056612D"/>
    <w:rsid w:val="005770E0"/>
    <w:rsid w:val="005A74AB"/>
    <w:rsid w:val="00632773"/>
    <w:rsid w:val="00640D4A"/>
    <w:rsid w:val="00897CB5"/>
    <w:rsid w:val="00AA1D8D"/>
    <w:rsid w:val="00B47730"/>
    <w:rsid w:val="00CB0664"/>
    <w:rsid w:val="00CE05B7"/>
    <w:rsid w:val="00D939A7"/>
    <w:rsid w:val="00E153F6"/>
    <w:rsid w:val="00E8608E"/>
    <w:rsid w:val="00F36C5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C40A9F"/>
  <w14:defaultImageDpi w14:val="300"/>
  <w15:docId w15:val="{C1BFAA65-A952-400D-B9F1-79A9B405B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A74AB"/>
    <w:pPr>
      <w:spacing w:after="120"/>
      <w:jc w:val="both"/>
    </w:pPr>
    <w:rPr>
      <w:rFonts w:ascii="Calibri" w:hAnsi="Calibri"/>
      <w:sz w:val="24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5A74AB"/>
    <w:pPr>
      <w:keepNext/>
      <w:keepLines/>
      <w:spacing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5A74AB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Michal Dorda</cp:lastModifiedBy>
  <cp:revision>20</cp:revision>
  <dcterms:created xsi:type="dcterms:W3CDTF">2026-05-05T08:30:00Z</dcterms:created>
  <dcterms:modified xsi:type="dcterms:W3CDTF">2026-07-27T10:23:00Z</dcterms:modified>
  <cp:category/>
</cp:coreProperties>
</file>